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B64E" w14:textId="77777777" w:rsidR="00E767E7" w:rsidRPr="00E767E7" w:rsidRDefault="00E767E7" w:rsidP="00E767E7">
      <w:pPr>
        <w:rPr>
          <w:b/>
          <w:bCs/>
        </w:rPr>
      </w:pPr>
      <w:r w:rsidRPr="00E767E7">
        <w:rPr>
          <w:b/>
          <w:bCs/>
        </w:rPr>
        <w:t>Wilmer Alexander Polanco</w:t>
      </w:r>
    </w:p>
    <w:p w14:paraId="05F4D19D" w14:textId="70AC11A2" w:rsidR="00E767E7" w:rsidRPr="00E767E7" w:rsidRDefault="00E767E7" w:rsidP="00E767E7">
      <w:pPr>
        <w:rPr>
          <w:b/>
          <w:bCs/>
        </w:rPr>
      </w:pPr>
      <w:r w:rsidRPr="00E767E7">
        <w:t>Augusta, GA • (804) 318-6335 • wilmerpolanco13@gmail.com</w:t>
      </w:r>
      <w:r w:rsidRPr="00E767E7">
        <w:br/>
      </w:r>
      <w:r w:rsidRPr="00E767E7">
        <w:rPr>
          <w:b/>
          <w:bCs/>
        </w:rPr>
        <w:t>Bilingual:</w:t>
      </w:r>
      <w:r w:rsidRPr="00E767E7">
        <w:t xml:space="preserve"> English &amp; Spanish</w:t>
      </w:r>
      <w:r w:rsidRPr="00E767E7">
        <w:br/>
      </w:r>
      <w:hyperlink r:id="rId5" w:history="1">
        <w:r w:rsidRPr="003132E8">
          <w:rPr>
            <w:rStyle w:val="Hyperlink"/>
            <w:b/>
            <w:bCs/>
          </w:rPr>
          <w:t xml:space="preserve">LinkedIn / Portfolio </w:t>
        </w:r>
      </w:hyperlink>
      <w:r w:rsidRPr="00E767E7">
        <w:rPr>
          <w:b/>
          <w:bCs/>
        </w:rPr>
        <w:t xml:space="preserve"> </w:t>
      </w:r>
    </w:p>
    <w:p w14:paraId="63177B5E" w14:textId="1C1A3AEB" w:rsidR="00E767E7" w:rsidRPr="00E767E7" w:rsidRDefault="00E767E7" w:rsidP="00E767E7"/>
    <w:p w14:paraId="16E4B0DC" w14:textId="77777777" w:rsidR="00E767E7" w:rsidRPr="00E767E7" w:rsidRDefault="003132E8" w:rsidP="00E767E7">
      <w:r>
        <w:pict w14:anchorId="42B32557">
          <v:rect id="_x0000_i1025" style="width:0;height:1.5pt" o:hralign="center" o:hrstd="t" o:hr="t" fillcolor="#a0a0a0" stroked="f"/>
        </w:pict>
      </w:r>
    </w:p>
    <w:p w14:paraId="5E619BC5" w14:textId="77777777" w:rsidR="00E767E7" w:rsidRPr="00E767E7" w:rsidRDefault="00E767E7" w:rsidP="00E767E7">
      <w:pPr>
        <w:rPr>
          <w:b/>
          <w:bCs/>
        </w:rPr>
      </w:pPr>
      <w:r w:rsidRPr="00E767E7">
        <w:rPr>
          <w:b/>
          <w:bCs/>
        </w:rPr>
        <w:t>Professional Summary</w:t>
      </w:r>
    </w:p>
    <w:p w14:paraId="61A1C914" w14:textId="77777777" w:rsidR="00E767E7" w:rsidRPr="00E767E7" w:rsidRDefault="00E767E7" w:rsidP="00E767E7">
      <w:r w:rsidRPr="00E767E7">
        <w:t xml:space="preserve">Results-driven Support Operations and Customer Care specialist with over </w:t>
      </w:r>
      <w:r w:rsidRPr="00E767E7">
        <w:rPr>
          <w:b/>
          <w:bCs/>
        </w:rPr>
        <w:t>6 years of experience</w:t>
      </w:r>
      <w:r w:rsidRPr="00E767E7">
        <w:t xml:space="preserve"> in high-volume technical support, customer retention, incident handling, and service optimization. Proven record of improving customer satisfaction, reducing churn, and ensuring operational continuity. Experienced in supervising support queues, triaging escalations, training agents, and maintaining service-level adherence. Strong technical background in content filtering technologies, endpoint troubleshooting, CRM systems, and access management. Adept at cross-functional collaboration and leading with a customer-centric, metrics-focused mindset.</w:t>
      </w:r>
    </w:p>
    <w:p w14:paraId="16ABEF6A" w14:textId="77777777" w:rsidR="00E767E7" w:rsidRPr="00E767E7" w:rsidRDefault="003132E8" w:rsidP="00E767E7">
      <w:r>
        <w:pict w14:anchorId="6DAC6095">
          <v:rect id="_x0000_i1026" style="width:0;height:1.5pt" o:hralign="center" o:hrstd="t" o:hr="t" fillcolor="#a0a0a0" stroked="f"/>
        </w:pict>
      </w:r>
    </w:p>
    <w:p w14:paraId="5D0C859B" w14:textId="77777777" w:rsidR="00E767E7" w:rsidRPr="00E767E7" w:rsidRDefault="00E767E7" w:rsidP="00E767E7">
      <w:pPr>
        <w:rPr>
          <w:b/>
          <w:bCs/>
        </w:rPr>
      </w:pPr>
      <w:r w:rsidRPr="00E767E7">
        <w:rPr>
          <w:b/>
          <w:bCs/>
        </w:rPr>
        <w:t>Core Competencies</w:t>
      </w:r>
    </w:p>
    <w:p w14:paraId="446E6BD1" w14:textId="77777777" w:rsidR="00E767E7" w:rsidRPr="00E767E7" w:rsidRDefault="00E767E7" w:rsidP="00E767E7">
      <w:pPr>
        <w:numPr>
          <w:ilvl w:val="0"/>
          <w:numId w:val="1"/>
        </w:numPr>
      </w:pPr>
      <w:r w:rsidRPr="00E767E7">
        <w:t>Support Center Operations</w:t>
      </w:r>
    </w:p>
    <w:p w14:paraId="5B2B08F7" w14:textId="77777777" w:rsidR="00E767E7" w:rsidRPr="00E767E7" w:rsidRDefault="00E767E7" w:rsidP="00E767E7">
      <w:pPr>
        <w:numPr>
          <w:ilvl w:val="0"/>
          <w:numId w:val="1"/>
        </w:numPr>
      </w:pPr>
      <w:r w:rsidRPr="00E767E7">
        <w:t>Team Leadership &amp; Escalation Management</w:t>
      </w:r>
    </w:p>
    <w:p w14:paraId="1D03D5FB" w14:textId="77777777" w:rsidR="00E767E7" w:rsidRPr="00E767E7" w:rsidRDefault="00E767E7" w:rsidP="00E767E7">
      <w:pPr>
        <w:numPr>
          <w:ilvl w:val="0"/>
          <w:numId w:val="1"/>
        </w:numPr>
      </w:pPr>
      <w:r w:rsidRPr="00E767E7">
        <w:t>Customer Care &amp; Retention Strategy</w:t>
      </w:r>
    </w:p>
    <w:p w14:paraId="3734C764" w14:textId="77777777" w:rsidR="00E767E7" w:rsidRPr="00E767E7" w:rsidRDefault="00E767E7" w:rsidP="00E767E7">
      <w:pPr>
        <w:numPr>
          <w:ilvl w:val="0"/>
          <w:numId w:val="1"/>
        </w:numPr>
      </w:pPr>
      <w:r w:rsidRPr="00E767E7">
        <w:t>Technical Troubleshooting (Windows, Linux, Networks)</w:t>
      </w:r>
    </w:p>
    <w:p w14:paraId="7ED20C8F" w14:textId="77777777" w:rsidR="00E767E7" w:rsidRPr="00E767E7" w:rsidRDefault="00E767E7" w:rsidP="00E767E7">
      <w:pPr>
        <w:numPr>
          <w:ilvl w:val="0"/>
          <w:numId w:val="1"/>
        </w:numPr>
      </w:pPr>
      <w:r w:rsidRPr="00E767E7">
        <w:t>Workflow &amp; Ticket Queue Management</w:t>
      </w:r>
    </w:p>
    <w:p w14:paraId="5B38C3DB" w14:textId="77777777" w:rsidR="00E767E7" w:rsidRPr="00E767E7" w:rsidRDefault="00E767E7" w:rsidP="00E767E7">
      <w:pPr>
        <w:numPr>
          <w:ilvl w:val="0"/>
          <w:numId w:val="1"/>
        </w:numPr>
      </w:pPr>
      <w:r w:rsidRPr="00E767E7">
        <w:t>KPI Tracking &amp; Performance Reporting</w:t>
      </w:r>
    </w:p>
    <w:p w14:paraId="2BBE96C8" w14:textId="77777777" w:rsidR="00E767E7" w:rsidRPr="00E767E7" w:rsidRDefault="00E767E7" w:rsidP="00E767E7">
      <w:pPr>
        <w:numPr>
          <w:ilvl w:val="0"/>
          <w:numId w:val="1"/>
        </w:numPr>
      </w:pPr>
      <w:r w:rsidRPr="00E767E7">
        <w:t>Incident Response &amp; Case Documentation</w:t>
      </w:r>
    </w:p>
    <w:p w14:paraId="49AB318D" w14:textId="77777777" w:rsidR="00E767E7" w:rsidRPr="00E767E7" w:rsidRDefault="00E767E7" w:rsidP="00E767E7">
      <w:pPr>
        <w:numPr>
          <w:ilvl w:val="0"/>
          <w:numId w:val="1"/>
        </w:numPr>
      </w:pPr>
      <w:r w:rsidRPr="00E767E7">
        <w:t>CRM Tools (Zendesk, Salesforce, Okta, Magento)</w:t>
      </w:r>
    </w:p>
    <w:p w14:paraId="4798BF38" w14:textId="77777777" w:rsidR="00E767E7" w:rsidRPr="00E767E7" w:rsidRDefault="00E767E7" w:rsidP="00E767E7">
      <w:pPr>
        <w:numPr>
          <w:ilvl w:val="0"/>
          <w:numId w:val="1"/>
        </w:numPr>
      </w:pPr>
      <w:r w:rsidRPr="00E767E7">
        <w:t>Policy &amp; Access Control Management</w:t>
      </w:r>
    </w:p>
    <w:p w14:paraId="49ECAEBF" w14:textId="77777777" w:rsidR="00E767E7" w:rsidRPr="00E767E7" w:rsidRDefault="00E767E7" w:rsidP="00E767E7">
      <w:pPr>
        <w:numPr>
          <w:ilvl w:val="0"/>
          <w:numId w:val="1"/>
        </w:numPr>
      </w:pPr>
      <w:r w:rsidRPr="00E767E7">
        <w:t>Process Optimization &amp; Training</w:t>
      </w:r>
    </w:p>
    <w:p w14:paraId="17F8A257" w14:textId="77777777" w:rsidR="00E767E7" w:rsidRPr="00E767E7" w:rsidRDefault="003132E8" w:rsidP="00E767E7">
      <w:r>
        <w:pict w14:anchorId="09021624">
          <v:rect id="_x0000_i1027" style="width:0;height:1.5pt" o:hralign="center" o:hrstd="t" o:hr="t" fillcolor="#a0a0a0" stroked="f"/>
        </w:pict>
      </w:r>
    </w:p>
    <w:p w14:paraId="41876C10" w14:textId="77777777" w:rsidR="00E767E7" w:rsidRDefault="00E767E7" w:rsidP="00E767E7">
      <w:pPr>
        <w:rPr>
          <w:b/>
          <w:bCs/>
        </w:rPr>
      </w:pPr>
    </w:p>
    <w:p w14:paraId="3878ABFD" w14:textId="215E80FF" w:rsidR="00E767E7" w:rsidRPr="00E767E7" w:rsidRDefault="00E767E7" w:rsidP="00E767E7">
      <w:pPr>
        <w:rPr>
          <w:b/>
          <w:bCs/>
        </w:rPr>
      </w:pPr>
      <w:r w:rsidRPr="00E767E7">
        <w:rPr>
          <w:b/>
          <w:bCs/>
        </w:rPr>
        <w:lastRenderedPageBreak/>
        <w:t>Professional Experience</w:t>
      </w:r>
    </w:p>
    <w:p w14:paraId="086ACE39" w14:textId="77777777" w:rsidR="00E767E7" w:rsidRPr="00E767E7" w:rsidRDefault="00E767E7" w:rsidP="00E767E7">
      <w:pPr>
        <w:rPr>
          <w:b/>
          <w:bCs/>
        </w:rPr>
      </w:pPr>
      <w:r w:rsidRPr="00E767E7">
        <w:rPr>
          <w:b/>
          <w:bCs/>
        </w:rPr>
        <w:t xml:space="preserve">Technical Support Specialist – </w:t>
      </w:r>
      <w:proofErr w:type="spellStart"/>
      <w:r w:rsidRPr="00E767E7">
        <w:rPr>
          <w:b/>
          <w:bCs/>
        </w:rPr>
        <w:t>Netspark</w:t>
      </w:r>
      <w:proofErr w:type="spellEnd"/>
      <w:r w:rsidRPr="00E767E7">
        <w:rPr>
          <w:b/>
          <w:bCs/>
        </w:rPr>
        <w:t xml:space="preserve"> Ltd.</w:t>
      </w:r>
    </w:p>
    <w:p w14:paraId="047614DC" w14:textId="77777777" w:rsidR="00E767E7" w:rsidRPr="00E767E7" w:rsidRDefault="00E767E7" w:rsidP="00E767E7">
      <w:r w:rsidRPr="00E767E7">
        <w:rPr>
          <w:i/>
          <w:iCs/>
        </w:rPr>
        <w:t>2023–2024 (Remote)</w:t>
      </w:r>
      <w:r w:rsidRPr="00E767E7">
        <w:br/>
        <w:t>Provided Tier 1–2 technical support and security troubleshooting for a global cloud-based content filtering and safe-browsing platform. Assisted enterprise and home customers with web filtering, VPN routing, device configuration, and system policy errors.</w:t>
      </w:r>
    </w:p>
    <w:p w14:paraId="410AFF95" w14:textId="77777777" w:rsidR="00E767E7" w:rsidRPr="00E767E7" w:rsidRDefault="00E767E7" w:rsidP="00E767E7">
      <w:r w:rsidRPr="00E767E7">
        <w:rPr>
          <w:b/>
          <w:bCs/>
        </w:rPr>
        <w:t>Key Responsibilities &amp; Achievements:</w:t>
      </w:r>
    </w:p>
    <w:p w14:paraId="5DFBD1CA" w14:textId="77777777" w:rsidR="00E767E7" w:rsidRPr="00E767E7" w:rsidRDefault="00E767E7" w:rsidP="00E767E7">
      <w:pPr>
        <w:numPr>
          <w:ilvl w:val="0"/>
          <w:numId w:val="2"/>
        </w:numPr>
      </w:pPr>
      <w:r w:rsidRPr="00E767E7">
        <w:t xml:space="preserve">Resolved and documented complex support cases involving </w:t>
      </w:r>
      <w:r w:rsidRPr="00E767E7">
        <w:rPr>
          <w:b/>
          <w:bCs/>
        </w:rPr>
        <w:t>URL filtering, network routing, policy conflicts, VPN settings</w:t>
      </w:r>
      <w:r w:rsidRPr="00E767E7">
        <w:t>, and content classification.</w:t>
      </w:r>
    </w:p>
    <w:p w14:paraId="20AC2A58" w14:textId="77777777" w:rsidR="00E767E7" w:rsidRPr="00E767E7" w:rsidRDefault="00E767E7" w:rsidP="00E767E7">
      <w:pPr>
        <w:numPr>
          <w:ilvl w:val="0"/>
          <w:numId w:val="2"/>
        </w:numPr>
      </w:pPr>
      <w:r w:rsidRPr="00E767E7">
        <w:t xml:space="preserve">Performed </w:t>
      </w:r>
      <w:r w:rsidRPr="00E767E7">
        <w:rPr>
          <w:b/>
          <w:bCs/>
        </w:rPr>
        <w:t>network security checks</w:t>
      </w:r>
      <w:r w:rsidRPr="00E767E7">
        <w:t>, validated threat detection accuracy, and helped clients configure safe-browsing features across Windows, macOS, and mobile endpoints.</w:t>
      </w:r>
    </w:p>
    <w:p w14:paraId="07E14465" w14:textId="77777777" w:rsidR="00E767E7" w:rsidRPr="00E767E7" w:rsidRDefault="00E767E7" w:rsidP="00E767E7">
      <w:pPr>
        <w:numPr>
          <w:ilvl w:val="0"/>
          <w:numId w:val="2"/>
        </w:numPr>
      </w:pPr>
      <w:r w:rsidRPr="00E767E7">
        <w:t>Identified root causes for blocked content, policy malfunctions, and agent deployment failures, reducing repeat tickets by improving configuration accuracy.</w:t>
      </w:r>
    </w:p>
    <w:p w14:paraId="680982AC" w14:textId="77777777" w:rsidR="00E767E7" w:rsidRPr="00E767E7" w:rsidRDefault="00E767E7" w:rsidP="00E767E7">
      <w:pPr>
        <w:numPr>
          <w:ilvl w:val="0"/>
          <w:numId w:val="2"/>
        </w:numPr>
      </w:pPr>
      <w:r w:rsidRPr="00E767E7">
        <w:t>Managed daily support queues, ensuring SLAs were met and high-priority issues received immediate escalation.</w:t>
      </w:r>
    </w:p>
    <w:p w14:paraId="4FE6F23A" w14:textId="77777777" w:rsidR="00E767E7" w:rsidRPr="00E767E7" w:rsidRDefault="00E767E7" w:rsidP="00E767E7">
      <w:pPr>
        <w:numPr>
          <w:ilvl w:val="0"/>
          <w:numId w:val="2"/>
        </w:numPr>
      </w:pPr>
      <w:r w:rsidRPr="00E767E7">
        <w:t>Collaborated with engineering teams to resolve platform bugs, analyze logs, and refine filtering rules.</w:t>
      </w:r>
    </w:p>
    <w:p w14:paraId="69E76A91" w14:textId="77777777" w:rsidR="00E767E7" w:rsidRPr="00E767E7" w:rsidRDefault="00E767E7" w:rsidP="00E767E7">
      <w:pPr>
        <w:numPr>
          <w:ilvl w:val="0"/>
          <w:numId w:val="2"/>
        </w:numPr>
      </w:pPr>
      <w:r w:rsidRPr="00E767E7">
        <w:t>Delivered clear technical explanations to non-technical customers, improving customer satisfaction and reducing unnecessary escalations.</w:t>
      </w:r>
    </w:p>
    <w:p w14:paraId="6DF03229" w14:textId="77777777" w:rsidR="00E767E7" w:rsidRPr="00E767E7" w:rsidRDefault="00E767E7" w:rsidP="00E767E7">
      <w:pPr>
        <w:numPr>
          <w:ilvl w:val="0"/>
          <w:numId w:val="2"/>
        </w:numPr>
      </w:pPr>
      <w:r w:rsidRPr="00E767E7">
        <w:t>Maintained detailed case notes for audit and compliance requirements.</w:t>
      </w:r>
    </w:p>
    <w:p w14:paraId="32C147E8" w14:textId="77777777" w:rsidR="00E767E7" w:rsidRPr="00E767E7" w:rsidRDefault="003132E8" w:rsidP="00E767E7">
      <w:r>
        <w:pict w14:anchorId="301806AC">
          <v:rect id="_x0000_i1028" style="width:0;height:1.5pt" o:hralign="center" o:hrstd="t" o:hr="t" fillcolor="#a0a0a0" stroked="f"/>
        </w:pict>
      </w:r>
    </w:p>
    <w:p w14:paraId="324807CD" w14:textId="77777777" w:rsidR="00E767E7" w:rsidRDefault="00E767E7" w:rsidP="00E767E7">
      <w:pPr>
        <w:rPr>
          <w:b/>
          <w:bCs/>
        </w:rPr>
      </w:pPr>
    </w:p>
    <w:p w14:paraId="520991F8" w14:textId="77777777" w:rsidR="00E767E7" w:rsidRDefault="00E767E7" w:rsidP="00E767E7">
      <w:pPr>
        <w:rPr>
          <w:b/>
          <w:bCs/>
        </w:rPr>
      </w:pPr>
    </w:p>
    <w:p w14:paraId="13E17588" w14:textId="77777777" w:rsidR="00E767E7" w:rsidRDefault="00E767E7" w:rsidP="00E767E7">
      <w:pPr>
        <w:rPr>
          <w:b/>
          <w:bCs/>
        </w:rPr>
      </w:pPr>
    </w:p>
    <w:p w14:paraId="392395B0" w14:textId="77777777" w:rsidR="00E767E7" w:rsidRDefault="00E767E7" w:rsidP="00E767E7">
      <w:pPr>
        <w:rPr>
          <w:b/>
          <w:bCs/>
        </w:rPr>
      </w:pPr>
    </w:p>
    <w:p w14:paraId="1838D150" w14:textId="77777777" w:rsidR="00E767E7" w:rsidRDefault="00E767E7" w:rsidP="00E767E7">
      <w:pPr>
        <w:rPr>
          <w:b/>
          <w:bCs/>
        </w:rPr>
      </w:pPr>
    </w:p>
    <w:p w14:paraId="03D4C0CA" w14:textId="77777777" w:rsidR="00E767E7" w:rsidRDefault="00E767E7" w:rsidP="00E767E7">
      <w:pPr>
        <w:rPr>
          <w:b/>
          <w:bCs/>
        </w:rPr>
      </w:pPr>
    </w:p>
    <w:p w14:paraId="30478BDE" w14:textId="77777777" w:rsidR="00E767E7" w:rsidRDefault="00E767E7" w:rsidP="00E767E7">
      <w:pPr>
        <w:rPr>
          <w:b/>
          <w:bCs/>
        </w:rPr>
      </w:pPr>
    </w:p>
    <w:p w14:paraId="3BF0503F" w14:textId="13F4C573" w:rsidR="00E767E7" w:rsidRPr="00E767E7" w:rsidRDefault="00E767E7" w:rsidP="00E767E7">
      <w:pPr>
        <w:rPr>
          <w:b/>
          <w:bCs/>
        </w:rPr>
      </w:pPr>
      <w:r w:rsidRPr="00E767E7">
        <w:rPr>
          <w:b/>
          <w:bCs/>
        </w:rPr>
        <w:lastRenderedPageBreak/>
        <w:t>Customer Care &amp; Retention Specialist – DIRECTV Commercial (AT&amp;T Contractor)</w:t>
      </w:r>
    </w:p>
    <w:p w14:paraId="0D4346E0" w14:textId="14D5EFAF" w:rsidR="00E767E7" w:rsidRPr="00E767E7" w:rsidRDefault="00E767E7" w:rsidP="00E767E7">
      <w:r w:rsidRPr="00E767E7">
        <w:rPr>
          <w:i/>
          <w:iCs/>
        </w:rPr>
        <w:t xml:space="preserve">2017–2020 </w:t>
      </w:r>
      <w:r w:rsidRPr="00E767E7">
        <w:t xml:space="preserve"> </w:t>
      </w:r>
      <w:r w:rsidRPr="00E767E7">
        <w:br/>
        <w:t>Served commercial clients—including hotels, restaurants, bars, and business accounts—by resolving service issues, coordinating technical dispatches, and preventing churn through targeted retention strategies.</w:t>
      </w:r>
    </w:p>
    <w:p w14:paraId="6902A583" w14:textId="77777777" w:rsidR="00E767E7" w:rsidRPr="00E767E7" w:rsidRDefault="00E767E7" w:rsidP="00E767E7">
      <w:r w:rsidRPr="00E767E7">
        <w:rPr>
          <w:b/>
          <w:bCs/>
        </w:rPr>
        <w:t>Key Responsibilities &amp; Achievements:</w:t>
      </w:r>
    </w:p>
    <w:p w14:paraId="25947DE4" w14:textId="77777777" w:rsidR="00E767E7" w:rsidRPr="00E767E7" w:rsidRDefault="00E767E7" w:rsidP="00E767E7">
      <w:pPr>
        <w:numPr>
          <w:ilvl w:val="0"/>
          <w:numId w:val="3"/>
        </w:numPr>
      </w:pPr>
      <w:r w:rsidRPr="00E767E7">
        <w:t>Managed high-volume inbound support for commercial accounts experiencing outages, billing discrepancies, equipment failures, and service disruptions.</w:t>
      </w:r>
    </w:p>
    <w:p w14:paraId="4CAE4B80" w14:textId="77777777" w:rsidR="00E767E7" w:rsidRPr="00E767E7" w:rsidRDefault="00E767E7" w:rsidP="00E767E7">
      <w:pPr>
        <w:numPr>
          <w:ilvl w:val="0"/>
          <w:numId w:val="3"/>
        </w:numPr>
      </w:pPr>
      <w:r w:rsidRPr="00E767E7">
        <w:t>Delivered expert troubleshooting for receivers, satellite equipment, authorization signals, multi-TV configurations, and account provisioning.</w:t>
      </w:r>
    </w:p>
    <w:p w14:paraId="559345C4" w14:textId="77777777" w:rsidR="00E767E7" w:rsidRPr="00E767E7" w:rsidRDefault="00E767E7" w:rsidP="00E767E7">
      <w:pPr>
        <w:numPr>
          <w:ilvl w:val="0"/>
          <w:numId w:val="3"/>
        </w:numPr>
      </w:pPr>
      <w:r w:rsidRPr="00E767E7">
        <w:t>Consistently ranked among top retention performers, reducing cancellations by offering tailored solutions, service credits, technical appointments, and contract optimization.</w:t>
      </w:r>
    </w:p>
    <w:p w14:paraId="0DE848FF" w14:textId="77777777" w:rsidR="00E767E7" w:rsidRPr="00E767E7" w:rsidRDefault="00E767E7" w:rsidP="00E767E7">
      <w:pPr>
        <w:numPr>
          <w:ilvl w:val="0"/>
          <w:numId w:val="3"/>
        </w:numPr>
      </w:pPr>
      <w:r w:rsidRPr="00E767E7">
        <w:t>Led escalation triage for complex commercial installations, routing issues to field service teams and monitoring ticket resolutions to ensure minimized downtime.</w:t>
      </w:r>
    </w:p>
    <w:p w14:paraId="23451B7B" w14:textId="77777777" w:rsidR="00E767E7" w:rsidRPr="00E767E7" w:rsidRDefault="00E767E7" w:rsidP="00E767E7">
      <w:pPr>
        <w:numPr>
          <w:ilvl w:val="0"/>
          <w:numId w:val="3"/>
        </w:numPr>
      </w:pPr>
      <w:r w:rsidRPr="00E767E7">
        <w:t>Trained new hires on system navigation, call-flow strategy, and customer retention best practices, helping improve team efficiency and CSAT.</w:t>
      </w:r>
    </w:p>
    <w:p w14:paraId="2D3C040B" w14:textId="77777777" w:rsidR="00E767E7" w:rsidRPr="00E767E7" w:rsidRDefault="00E767E7" w:rsidP="00E767E7">
      <w:pPr>
        <w:numPr>
          <w:ilvl w:val="0"/>
          <w:numId w:val="3"/>
        </w:numPr>
      </w:pPr>
      <w:r w:rsidRPr="00E767E7">
        <w:t>Maintained strong quality scores by demonstrating empathy, problem ownership, and accurate documentation in AT&amp;T CRM systems.</w:t>
      </w:r>
    </w:p>
    <w:p w14:paraId="7273E2F9" w14:textId="77777777" w:rsidR="00E767E7" w:rsidRPr="00E767E7" w:rsidRDefault="00E767E7" w:rsidP="00E767E7">
      <w:pPr>
        <w:numPr>
          <w:ilvl w:val="0"/>
          <w:numId w:val="3"/>
        </w:numPr>
      </w:pPr>
      <w:r w:rsidRPr="00E767E7">
        <w:t>Supported internal supervisors with queue monitoring, agent assistance, and after-call analysis.</w:t>
      </w:r>
    </w:p>
    <w:p w14:paraId="62D76783" w14:textId="77777777" w:rsidR="00E767E7" w:rsidRPr="00E767E7" w:rsidRDefault="003132E8" w:rsidP="00E767E7">
      <w:r>
        <w:pict w14:anchorId="24C4B2AD">
          <v:rect id="_x0000_i1029" style="width:0;height:1.5pt" o:hralign="center" o:hrstd="t" o:hr="t" fillcolor="#a0a0a0" stroked="f"/>
        </w:pict>
      </w:r>
    </w:p>
    <w:p w14:paraId="1ED5ACC3" w14:textId="6E58B688" w:rsidR="00E767E7" w:rsidRPr="00E767E7" w:rsidRDefault="00E767E7" w:rsidP="00E767E7"/>
    <w:p w14:paraId="06517F3F" w14:textId="77777777" w:rsidR="00E767E7" w:rsidRPr="00E767E7" w:rsidRDefault="00E767E7" w:rsidP="00E767E7">
      <w:pPr>
        <w:rPr>
          <w:b/>
          <w:bCs/>
        </w:rPr>
      </w:pPr>
      <w:r w:rsidRPr="00E767E7">
        <w:rPr>
          <w:b/>
          <w:bCs/>
        </w:rPr>
        <w:t>Technical Skills</w:t>
      </w:r>
    </w:p>
    <w:p w14:paraId="7F8B5585" w14:textId="77777777" w:rsidR="00E767E7" w:rsidRPr="00E767E7" w:rsidRDefault="00E767E7" w:rsidP="00E767E7">
      <w:pPr>
        <w:numPr>
          <w:ilvl w:val="0"/>
          <w:numId w:val="5"/>
        </w:numPr>
      </w:pPr>
      <w:r w:rsidRPr="00E767E7">
        <w:rPr>
          <w:b/>
          <w:bCs/>
        </w:rPr>
        <w:t>Systems:</w:t>
      </w:r>
      <w:r w:rsidRPr="00E767E7">
        <w:t xml:space="preserve"> Windows, Linux, macOS</w:t>
      </w:r>
    </w:p>
    <w:p w14:paraId="1F5CD404" w14:textId="77777777" w:rsidR="00E767E7" w:rsidRPr="00E767E7" w:rsidRDefault="00E767E7" w:rsidP="00E767E7">
      <w:pPr>
        <w:numPr>
          <w:ilvl w:val="0"/>
          <w:numId w:val="5"/>
        </w:numPr>
      </w:pPr>
      <w:r w:rsidRPr="00E767E7">
        <w:rPr>
          <w:b/>
          <w:bCs/>
        </w:rPr>
        <w:t>Security Tools:</w:t>
      </w:r>
      <w:r w:rsidRPr="00E767E7">
        <w:t xml:space="preserve"> Content Filtering Systems (</w:t>
      </w:r>
      <w:proofErr w:type="spellStart"/>
      <w:r w:rsidRPr="00E767E7">
        <w:t>Netspark</w:t>
      </w:r>
      <w:proofErr w:type="spellEnd"/>
      <w:r w:rsidRPr="00E767E7">
        <w:t>), Network Policy Configuration</w:t>
      </w:r>
    </w:p>
    <w:p w14:paraId="473E6B4E" w14:textId="77777777" w:rsidR="00E767E7" w:rsidRPr="00E767E7" w:rsidRDefault="00E767E7" w:rsidP="00E767E7">
      <w:pPr>
        <w:numPr>
          <w:ilvl w:val="0"/>
          <w:numId w:val="5"/>
        </w:numPr>
      </w:pPr>
      <w:r w:rsidRPr="00E767E7">
        <w:rPr>
          <w:b/>
          <w:bCs/>
        </w:rPr>
        <w:t>CRMs/Platforms:</w:t>
      </w:r>
      <w:r w:rsidRPr="00E767E7">
        <w:t xml:space="preserve"> Zendesk, Salesforce, Okta, Magento</w:t>
      </w:r>
    </w:p>
    <w:p w14:paraId="40A75E9C" w14:textId="77777777" w:rsidR="00E767E7" w:rsidRPr="00E767E7" w:rsidRDefault="00E767E7" w:rsidP="00E767E7">
      <w:pPr>
        <w:numPr>
          <w:ilvl w:val="0"/>
          <w:numId w:val="5"/>
        </w:numPr>
      </w:pPr>
      <w:r w:rsidRPr="00E767E7">
        <w:rPr>
          <w:b/>
          <w:bCs/>
        </w:rPr>
        <w:t>Networking:</w:t>
      </w:r>
      <w:r w:rsidRPr="00E767E7">
        <w:t xml:space="preserve"> VPN configuration, DNS troubleshooting, URL filtering logic</w:t>
      </w:r>
    </w:p>
    <w:p w14:paraId="6FE56740" w14:textId="77777777" w:rsidR="00E767E7" w:rsidRPr="00E767E7" w:rsidRDefault="00E767E7" w:rsidP="00E767E7">
      <w:pPr>
        <w:numPr>
          <w:ilvl w:val="0"/>
          <w:numId w:val="5"/>
        </w:numPr>
      </w:pPr>
      <w:r w:rsidRPr="00E767E7">
        <w:rPr>
          <w:b/>
          <w:bCs/>
        </w:rPr>
        <w:t>Tools:</w:t>
      </w:r>
      <w:r w:rsidRPr="00E767E7">
        <w:t xml:space="preserve"> Remote desktop, log analysis, ticketing systems, MS Office/Teams</w:t>
      </w:r>
    </w:p>
    <w:p w14:paraId="4EB7079F" w14:textId="77777777" w:rsidR="00E767E7" w:rsidRPr="00E767E7" w:rsidRDefault="00E767E7" w:rsidP="00E767E7">
      <w:pPr>
        <w:numPr>
          <w:ilvl w:val="0"/>
          <w:numId w:val="5"/>
        </w:numPr>
      </w:pPr>
      <w:r w:rsidRPr="00E767E7">
        <w:rPr>
          <w:b/>
          <w:bCs/>
        </w:rPr>
        <w:lastRenderedPageBreak/>
        <w:t>Languages:</w:t>
      </w:r>
      <w:r w:rsidRPr="00E767E7">
        <w:t xml:space="preserve"> English (Fluent), Spanish (Native)</w:t>
      </w:r>
    </w:p>
    <w:p w14:paraId="5EAC44E3" w14:textId="77777777" w:rsidR="00E767E7" w:rsidRPr="00E767E7" w:rsidRDefault="003132E8" w:rsidP="00E767E7">
      <w:r>
        <w:pict w14:anchorId="1C1C3164">
          <v:rect id="_x0000_i1030" style="width:0;height:1.5pt" o:hralign="center" o:hrstd="t" o:hr="t" fillcolor="#a0a0a0" stroked="f"/>
        </w:pict>
      </w:r>
    </w:p>
    <w:p w14:paraId="11DBA869" w14:textId="77777777" w:rsidR="00E767E7" w:rsidRPr="00E767E7" w:rsidRDefault="00E767E7" w:rsidP="00E767E7">
      <w:pPr>
        <w:rPr>
          <w:b/>
          <w:bCs/>
        </w:rPr>
      </w:pPr>
      <w:r w:rsidRPr="00E767E7">
        <w:rPr>
          <w:b/>
          <w:bCs/>
        </w:rPr>
        <w:t>Education</w:t>
      </w:r>
    </w:p>
    <w:p w14:paraId="32D885DC" w14:textId="77777777" w:rsidR="00E767E7" w:rsidRPr="00E767E7" w:rsidRDefault="00E767E7" w:rsidP="00E767E7">
      <w:r w:rsidRPr="00E767E7">
        <w:rPr>
          <w:b/>
          <w:bCs/>
        </w:rPr>
        <w:t>Software Engineering Studies (2 Years Completed)</w:t>
      </w:r>
      <w:r w:rsidRPr="00E767E7">
        <w:br/>
        <w:t xml:space="preserve">Universidad </w:t>
      </w:r>
      <w:proofErr w:type="spellStart"/>
      <w:r w:rsidRPr="00E767E7">
        <w:t>Tecnológica</w:t>
      </w:r>
      <w:proofErr w:type="spellEnd"/>
      <w:r w:rsidRPr="00E767E7">
        <w:t xml:space="preserve"> Centroamericana (UNITEC)</w:t>
      </w:r>
    </w:p>
    <w:p w14:paraId="379407DD" w14:textId="77777777" w:rsidR="00E767E7" w:rsidRPr="00E767E7" w:rsidRDefault="00E767E7" w:rsidP="00E767E7">
      <w:r w:rsidRPr="00E767E7">
        <w:rPr>
          <w:b/>
          <w:bCs/>
        </w:rPr>
        <w:t>High School Diploma</w:t>
      </w:r>
    </w:p>
    <w:p w14:paraId="44FE72F1" w14:textId="77777777" w:rsidR="00E767E7" w:rsidRPr="00E767E7" w:rsidRDefault="003132E8" w:rsidP="00E767E7">
      <w:r>
        <w:pict w14:anchorId="009F8068">
          <v:rect id="_x0000_i1031" style="width:0;height:1.5pt" o:hralign="center" o:hrstd="t" o:hr="t" fillcolor="#a0a0a0" stroked="f"/>
        </w:pict>
      </w:r>
    </w:p>
    <w:p w14:paraId="708C503B" w14:textId="52380D5B" w:rsidR="00E767E7" w:rsidRPr="00E767E7" w:rsidRDefault="00E767E7" w:rsidP="00E767E7">
      <w:pPr>
        <w:rPr>
          <w:b/>
          <w:bCs/>
        </w:rPr>
      </w:pPr>
      <w:r w:rsidRPr="00E767E7">
        <w:rPr>
          <w:b/>
          <w:bCs/>
        </w:rPr>
        <w:t xml:space="preserve">Certifications </w:t>
      </w:r>
    </w:p>
    <w:p w14:paraId="51EEC89D" w14:textId="0178B595" w:rsidR="00E767E7" w:rsidRDefault="00E767E7" w:rsidP="00E767E7">
      <w:pPr>
        <w:numPr>
          <w:ilvl w:val="0"/>
          <w:numId w:val="6"/>
        </w:numPr>
      </w:pPr>
      <w:r w:rsidRPr="00E767E7">
        <w:t xml:space="preserve">CompTIA </w:t>
      </w:r>
      <w:r>
        <w:t xml:space="preserve">Security + </w:t>
      </w:r>
    </w:p>
    <w:p w14:paraId="77CAD0F3" w14:textId="396D4B18" w:rsidR="00E767E7" w:rsidRDefault="00E767E7" w:rsidP="00E767E7">
      <w:pPr>
        <w:numPr>
          <w:ilvl w:val="0"/>
          <w:numId w:val="6"/>
        </w:numPr>
      </w:pPr>
      <w:r>
        <w:t>NASM CPT</w:t>
      </w:r>
    </w:p>
    <w:p w14:paraId="1B1D04CF" w14:textId="75918F5A" w:rsidR="00E767E7" w:rsidRPr="00E767E7" w:rsidRDefault="00E767E7" w:rsidP="00E767E7">
      <w:pPr>
        <w:numPr>
          <w:ilvl w:val="0"/>
          <w:numId w:val="6"/>
        </w:numPr>
      </w:pPr>
      <w:r>
        <w:t>Python, HTML, CSS, JavaScript, Java</w:t>
      </w:r>
    </w:p>
    <w:p w14:paraId="05F82041" w14:textId="77777777" w:rsidR="00247D91" w:rsidRDefault="00247D91"/>
    <w:sectPr w:rsidR="00247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E10"/>
    <w:multiLevelType w:val="multilevel"/>
    <w:tmpl w:val="F73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008F5"/>
    <w:multiLevelType w:val="multilevel"/>
    <w:tmpl w:val="A1EE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01331"/>
    <w:multiLevelType w:val="multilevel"/>
    <w:tmpl w:val="E512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C350F"/>
    <w:multiLevelType w:val="multilevel"/>
    <w:tmpl w:val="798E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A3F0C"/>
    <w:multiLevelType w:val="multilevel"/>
    <w:tmpl w:val="0752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0422B"/>
    <w:multiLevelType w:val="multilevel"/>
    <w:tmpl w:val="7528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842957">
    <w:abstractNumId w:val="0"/>
  </w:num>
  <w:num w:numId="2" w16cid:durableId="1142187081">
    <w:abstractNumId w:val="5"/>
  </w:num>
  <w:num w:numId="3" w16cid:durableId="1624265837">
    <w:abstractNumId w:val="2"/>
  </w:num>
  <w:num w:numId="4" w16cid:durableId="1400788113">
    <w:abstractNumId w:val="3"/>
  </w:num>
  <w:num w:numId="5" w16cid:durableId="1943683921">
    <w:abstractNumId w:val="1"/>
  </w:num>
  <w:num w:numId="6" w16cid:durableId="426732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E7"/>
    <w:rsid w:val="00005D1F"/>
    <w:rsid w:val="00247D91"/>
    <w:rsid w:val="003132E8"/>
    <w:rsid w:val="003E5594"/>
    <w:rsid w:val="009027BD"/>
    <w:rsid w:val="00B340BE"/>
    <w:rsid w:val="00E7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3860DEB"/>
  <w15:chartTrackingRefBased/>
  <w15:docId w15:val="{7B9922EB-1AA1-4CB0-A276-F28838B3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7E7"/>
    <w:rPr>
      <w:rFonts w:eastAsiaTheme="majorEastAsia" w:cstheme="majorBidi"/>
      <w:color w:val="272727" w:themeColor="text1" w:themeTint="D8"/>
    </w:rPr>
  </w:style>
  <w:style w:type="paragraph" w:styleId="Title">
    <w:name w:val="Title"/>
    <w:basedOn w:val="Normal"/>
    <w:next w:val="Normal"/>
    <w:link w:val="TitleChar"/>
    <w:uiPriority w:val="10"/>
    <w:qFormat/>
    <w:rsid w:val="00E76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7E7"/>
    <w:pPr>
      <w:spacing w:before="160"/>
      <w:jc w:val="center"/>
    </w:pPr>
    <w:rPr>
      <w:i/>
      <w:iCs/>
      <w:color w:val="404040" w:themeColor="text1" w:themeTint="BF"/>
    </w:rPr>
  </w:style>
  <w:style w:type="character" w:customStyle="1" w:styleId="QuoteChar">
    <w:name w:val="Quote Char"/>
    <w:basedOn w:val="DefaultParagraphFont"/>
    <w:link w:val="Quote"/>
    <w:uiPriority w:val="29"/>
    <w:rsid w:val="00E767E7"/>
    <w:rPr>
      <w:i/>
      <w:iCs/>
      <w:color w:val="404040" w:themeColor="text1" w:themeTint="BF"/>
    </w:rPr>
  </w:style>
  <w:style w:type="paragraph" w:styleId="ListParagraph">
    <w:name w:val="List Paragraph"/>
    <w:basedOn w:val="Normal"/>
    <w:uiPriority w:val="34"/>
    <w:qFormat/>
    <w:rsid w:val="00E767E7"/>
    <w:pPr>
      <w:ind w:left="720"/>
      <w:contextualSpacing/>
    </w:pPr>
  </w:style>
  <w:style w:type="character" w:styleId="IntenseEmphasis">
    <w:name w:val="Intense Emphasis"/>
    <w:basedOn w:val="DefaultParagraphFont"/>
    <w:uiPriority w:val="21"/>
    <w:qFormat/>
    <w:rsid w:val="00E767E7"/>
    <w:rPr>
      <w:i/>
      <w:iCs/>
      <w:color w:val="0F4761" w:themeColor="accent1" w:themeShade="BF"/>
    </w:rPr>
  </w:style>
  <w:style w:type="paragraph" w:styleId="IntenseQuote">
    <w:name w:val="Intense Quote"/>
    <w:basedOn w:val="Normal"/>
    <w:next w:val="Normal"/>
    <w:link w:val="IntenseQuoteChar"/>
    <w:uiPriority w:val="30"/>
    <w:qFormat/>
    <w:rsid w:val="00E76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7E7"/>
    <w:rPr>
      <w:i/>
      <w:iCs/>
      <w:color w:val="0F4761" w:themeColor="accent1" w:themeShade="BF"/>
    </w:rPr>
  </w:style>
  <w:style w:type="character" w:styleId="IntenseReference">
    <w:name w:val="Intense Reference"/>
    <w:basedOn w:val="DefaultParagraphFont"/>
    <w:uiPriority w:val="32"/>
    <w:qFormat/>
    <w:rsid w:val="00E767E7"/>
    <w:rPr>
      <w:b/>
      <w:bCs/>
      <w:smallCaps/>
      <w:color w:val="0F4761" w:themeColor="accent1" w:themeShade="BF"/>
      <w:spacing w:val="5"/>
    </w:rPr>
  </w:style>
  <w:style w:type="character" w:styleId="Hyperlink">
    <w:name w:val="Hyperlink"/>
    <w:basedOn w:val="DefaultParagraphFont"/>
    <w:uiPriority w:val="99"/>
    <w:unhideWhenUsed/>
    <w:rsid w:val="003132E8"/>
    <w:rPr>
      <w:color w:val="467886" w:themeColor="hyperlink"/>
      <w:u w:val="single"/>
    </w:rPr>
  </w:style>
  <w:style w:type="character" w:styleId="UnresolvedMention">
    <w:name w:val="Unresolved Mention"/>
    <w:basedOn w:val="DefaultParagraphFont"/>
    <w:uiPriority w:val="99"/>
    <w:semiHidden/>
    <w:unhideWhenUsed/>
    <w:rsid w:val="00313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alexander-polanco-aa22a91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Wilmer Polanco</dc:creator>
  <cp:keywords/>
  <dc:description/>
  <cp:lastModifiedBy>Wilmer Polanco</cp:lastModifiedBy>
  <cp:revision>2</cp:revision>
  <dcterms:created xsi:type="dcterms:W3CDTF">2025-11-18T17:35:00Z</dcterms:created>
  <dcterms:modified xsi:type="dcterms:W3CDTF">2025-11-19T03:05:00Z</dcterms:modified>
</cp:coreProperties>
</file>